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4D1461" w:rsidRPr="00595F76" w14:paraId="2077DE45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BC3C431" w14:textId="77777777" w:rsidR="004D1461" w:rsidRPr="00595F76" w:rsidRDefault="00595F76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Okul/Bölüm/</w:t>
            </w:r>
            <w:r w:rsidR="004D146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 Adı</w:t>
            </w:r>
          </w:p>
        </w:tc>
        <w:bookmarkStart w:id="0" w:name="Metin1"/>
        <w:tc>
          <w:tcPr>
            <w:tcW w:w="6804" w:type="dxa"/>
            <w:tcBorders>
              <w:left w:val="single" w:sz="4" w:space="0" w:color="auto"/>
            </w:tcBorders>
          </w:tcPr>
          <w:p w14:paraId="604A60FE" w14:textId="77777777" w:rsidR="004D1461" w:rsidRPr="00595F76" w:rsidRDefault="00783451" w:rsidP="00E56AC2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bookmarkStart w:id="1" w:name="Metin14"/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bookmarkEnd w:id="1"/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0"/>
            <w:r w:rsidR="00E56AC2" w:rsidRPr="00595F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1461" w:rsidRPr="00595F76" w14:paraId="77821CB5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196C96B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Kodu ve Adı</w:t>
            </w:r>
          </w:p>
        </w:tc>
        <w:bookmarkStart w:id="2" w:name="Metin3"/>
        <w:tc>
          <w:tcPr>
            <w:tcW w:w="6804" w:type="dxa"/>
            <w:tcBorders>
              <w:left w:val="single" w:sz="4" w:space="0" w:color="auto"/>
            </w:tcBorders>
          </w:tcPr>
          <w:p w14:paraId="00B9EB3C" w14:textId="77777777" w:rsidR="004D1461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2"/>
          </w:p>
        </w:tc>
      </w:tr>
      <w:tr w:rsidR="00D1484B" w:rsidRPr="00595F76" w14:paraId="1F56EAB6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559449A2" w14:textId="77777777" w:rsidR="00D1484B" w:rsidRPr="00595F76" w:rsidRDefault="00D1484B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Alt Süreç Kod ve Adları</w:t>
            </w:r>
          </w:p>
        </w:tc>
        <w:bookmarkStart w:id="3" w:name="Metin28"/>
        <w:tc>
          <w:tcPr>
            <w:tcW w:w="6804" w:type="dxa"/>
            <w:tcBorders>
              <w:left w:val="single" w:sz="4" w:space="0" w:color="auto"/>
            </w:tcBorders>
          </w:tcPr>
          <w:p w14:paraId="34D9B73A" w14:textId="77777777" w:rsidR="00D1484B" w:rsidRPr="00595F76" w:rsidRDefault="00D1484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3"/>
          </w:p>
        </w:tc>
      </w:tr>
      <w:tr w:rsidR="0025545E" w:rsidRPr="00595F76" w14:paraId="0D53A78D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64771C42" w14:textId="77777777" w:rsidR="0025545E" w:rsidRPr="00595F76" w:rsidRDefault="0025545E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leri</w:t>
            </w:r>
          </w:p>
        </w:tc>
        <w:bookmarkStart w:id="4" w:name="Metin4"/>
        <w:tc>
          <w:tcPr>
            <w:tcW w:w="6804" w:type="dxa"/>
            <w:tcBorders>
              <w:left w:val="single" w:sz="4" w:space="0" w:color="auto"/>
            </w:tcBorders>
          </w:tcPr>
          <w:p w14:paraId="48840F81" w14:textId="77777777" w:rsidR="0025545E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4"/>
          </w:p>
        </w:tc>
      </w:tr>
      <w:tr w:rsidR="004D1461" w:rsidRPr="00595F76" w14:paraId="27C073EF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5D4F7DF9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Gözden Geçirme Yö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temi</w:t>
            </w:r>
          </w:p>
        </w:tc>
        <w:bookmarkStart w:id="5" w:name="Metin5"/>
        <w:tc>
          <w:tcPr>
            <w:tcW w:w="6804" w:type="dxa"/>
            <w:tcBorders>
              <w:left w:val="single" w:sz="4" w:space="0" w:color="auto"/>
            </w:tcBorders>
          </w:tcPr>
          <w:p w14:paraId="4DA0AAAC" w14:textId="77777777" w:rsidR="004D1461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5"/>
          </w:p>
        </w:tc>
      </w:tr>
      <w:tr w:rsidR="004D1461" w:rsidRPr="00595F76" w14:paraId="5F369EDF" w14:textId="77777777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1D2C5D6F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Gözden 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eçirme Tarihi</w:t>
            </w:r>
          </w:p>
        </w:tc>
        <w:bookmarkStart w:id="6" w:name="Metin19"/>
        <w:tc>
          <w:tcPr>
            <w:tcW w:w="6804" w:type="dxa"/>
            <w:tcBorders>
              <w:left w:val="single" w:sz="4" w:space="0" w:color="auto"/>
            </w:tcBorders>
          </w:tcPr>
          <w:p w14:paraId="4A093B59" w14:textId="77777777" w:rsidR="00D43D5B" w:rsidRPr="00595F76" w:rsidRDefault="00D43D5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9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"/>
          </w:p>
        </w:tc>
      </w:tr>
    </w:tbl>
    <w:p w14:paraId="4D79AD2C" w14:textId="77777777" w:rsidR="005D1235" w:rsidRPr="00595F76" w:rsidRDefault="005D1235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1418"/>
        <w:gridCol w:w="3969"/>
      </w:tblGrid>
      <w:tr w:rsidR="0025545E" w14:paraId="12AB76A7" w14:textId="77777777">
        <w:tc>
          <w:tcPr>
            <w:tcW w:w="9426" w:type="dxa"/>
            <w:gridSpan w:val="3"/>
            <w:shd w:val="clear" w:color="auto" w:fill="auto"/>
            <w:vAlign w:val="center"/>
          </w:tcPr>
          <w:p w14:paraId="4FF55ADB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Sürece Ait Dokümanların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5545E" w14:paraId="2F0552ED" w14:textId="77777777">
        <w:tc>
          <w:tcPr>
            <w:tcW w:w="4039" w:type="dxa"/>
            <w:shd w:val="clear" w:color="auto" w:fill="auto"/>
            <w:vAlign w:val="center"/>
          </w:tcPr>
          <w:p w14:paraId="56F39825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A964C5">
              <w:rPr>
                <w:rFonts w:ascii="Times New Roman" w:hAnsi="Times New Roman" w:cs="Times New Roman"/>
                <w:b/>
                <w:bCs/>
                <w:lang w:val="tr-TR"/>
              </w:rPr>
              <w:t>Kodu/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Adı/Türü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A20951D" w14:textId="77777777" w:rsidR="00A964C5" w:rsidRDefault="00A964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25545E" w14:paraId="08C5FBE6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A4B1C52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.2. İhtiyaçları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arşılama Yeterlil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7" w:name="Onay4"/>
        <w:tc>
          <w:tcPr>
            <w:tcW w:w="1418" w:type="dxa"/>
            <w:shd w:val="clear" w:color="auto" w:fill="auto"/>
            <w:vAlign w:val="center"/>
          </w:tcPr>
          <w:p w14:paraId="2E8A67E8" w14:textId="77777777" w:rsidR="0025545E" w:rsidRDefault="0004091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Yete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r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li</w:t>
            </w:r>
          </w:p>
        </w:tc>
        <w:bookmarkStart w:id="8" w:name="Onay5"/>
        <w:tc>
          <w:tcPr>
            <w:tcW w:w="3969" w:type="dxa"/>
            <w:shd w:val="clear" w:color="auto" w:fill="auto"/>
            <w:vAlign w:val="center"/>
          </w:tcPr>
          <w:p w14:paraId="0EC0FB56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bookmarkStart w:id="9" w:name="Onay6"/>
          <w:p w14:paraId="1C76D3BB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Dokümanlar Revize edilmeli</w:t>
            </w:r>
          </w:p>
          <w:bookmarkStart w:id="10" w:name="Onay7"/>
          <w:p w14:paraId="15A57D56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Yeni doküman hazırlanmalı</w:t>
            </w:r>
          </w:p>
        </w:tc>
      </w:tr>
      <w:tr w:rsidR="00784C89" w14:paraId="7D4C890D" w14:textId="77777777">
        <w:trPr>
          <w:trHeight w:val="2002"/>
        </w:trPr>
        <w:tc>
          <w:tcPr>
            <w:tcW w:w="4039" w:type="dxa"/>
            <w:shd w:val="clear" w:color="auto" w:fill="auto"/>
            <w:vAlign w:val="center"/>
          </w:tcPr>
          <w:p w14:paraId="2E5D6E1D" w14:textId="77777777" w:rsidR="00784C89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784C89">
              <w:rPr>
                <w:rFonts w:ascii="Times New Roman" w:hAnsi="Times New Roman" w:cs="Times New Roman"/>
                <w:b/>
                <w:bCs/>
                <w:lang w:val="tr-TR"/>
              </w:rPr>
              <w:t>.3. Anlaşılırlığı</w:t>
            </w:r>
          </w:p>
        </w:tc>
        <w:bookmarkStart w:id="11" w:name="Onay10"/>
        <w:tc>
          <w:tcPr>
            <w:tcW w:w="1418" w:type="dxa"/>
            <w:shd w:val="clear" w:color="auto" w:fill="auto"/>
            <w:vAlign w:val="center"/>
          </w:tcPr>
          <w:p w14:paraId="515613EB" w14:textId="77777777" w:rsidR="00784C89" w:rsidRDefault="00610F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Anlaş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ı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lır</w:t>
            </w:r>
          </w:p>
        </w:tc>
        <w:bookmarkStart w:id="12" w:name="Onay8"/>
        <w:tc>
          <w:tcPr>
            <w:tcW w:w="3969" w:type="dxa"/>
            <w:shd w:val="clear" w:color="auto" w:fill="auto"/>
            <w:vAlign w:val="center"/>
          </w:tcPr>
          <w:p w14:paraId="6E46FFDA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Anlaşılması için revize edilmeli</w:t>
            </w:r>
          </w:p>
          <w:bookmarkStart w:id="13" w:name="Onay9"/>
          <w:p w14:paraId="34D23419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33C91">
              <w:rPr>
                <w:rFonts w:ascii="Times New Roman" w:hAnsi="Times New Roman" w:cs="Times New Roman"/>
                <w:bCs/>
                <w:lang w:val="tr-TR"/>
              </w:rPr>
              <w:t xml:space="preserve">Ek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Doküman hazırlanmalı</w:t>
            </w:r>
          </w:p>
          <w:bookmarkStart w:id="14" w:name="Onay11"/>
          <w:p w14:paraId="7F257E1E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Prosedür</w:t>
            </w:r>
          </w:p>
          <w:bookmarkStart w:id="15" w:name="Onay12"/>
          <w:p w14:paraId="5C643956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Talimat</w:t>
            </w:r>
          </w:p>
          <w:bookmarkStart w:id="16" w:name="Onay13"/>
          <w:p w14:paraId="0BF87C93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Bilgi Notu</w:t>
            </w:r>
          </w:p>
          <w:bookmarkStart w:id="17" w:name="Onay14"/>
          <w:p w14:paraId="56CFCF32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Diğer</w:t>
            </w:r>
            <w:bookmarkStart w:id="18" w:name="Metin8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8"/>
          </w:p>
        </w:tc>
      </w:tr>
      <w:tr w:rsidR="00D51CE2" w14:paraId="62DEFF40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C32BA65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.4. 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ayıtların Doğrul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u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ğu</w:t>
            </w:r>
          </w:p>
        </w:tc>
        <w:bookmarkStart w:id="19" w:name="Onay17"/>
        <w:tc>
          <w:tcPr>
            <w:tcW w:w="1418" w:type="dxa"/>
            <w:shd w:val="clear" w:color="auto" w:fill="auto"/>
            <w:vAlign w:val="center"/>
          </w:tcPr>
          <w:p w14:paraId="4125AC81" w14:textId="77777777" w:rsidR="00D51CE2" w:rsidRDefault="00A964C5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Doğru</w:t>
            </w:r>
          </w:p>
        </w:tc>
        <w:bookmarkStart w:id="20" w:name="Onay15"/>
        <w:tc>
          <w:tcPr>
            <w:tcW w:w="3969" w:type="dxa"/>
            <w:shd w:val="clear" w:color="auto" w:fill="auto"/>
            <w:vAlign w:val="center"/>
          </w:tcPr>
          <w:p w14:paraId="5D57956C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Düzeltmeler Yapılmalı</w:t>
            </w:r>
          </w:p>
          <w:p w14:paraId="040C31CC" w14:textId="77777777" w:rsidR="00D51CE2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Düzeltme Yapılması gereken Kayı</w:t>
            </w:r>
            <w:r>
              <w:rPr>
                <w:rFonts w:ascii="Times New Roman" w:hAnsi="Times New Roman" w:cs="Times New Roman"/>
                <w:bCs/>
                <w:lang w:val="tr-TR"/>
              </w:rPr>
              <w:t>t</w:t>
            </w:r>
            <w:r>
              <w:rPr>
                <w:rFonts w:ascii="Times New Roman" w:hAnsi="Times New Roman" w:cs="Times New Roman"/>
                <w:bCs/>
                <w:lang w:val="tr-TR"/>
              </w:rPr>
              <w:t>lar:</w:t>
            </w:r>
            <w:r w:rsidR="00FB68A5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21" w:name="Metin12"/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1"/>
          </w:p>
        </w:tc>
      </w:tr>
      <w:tr w:rsidR="00D51CE2" w14:paraId="37BA110B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1FF33788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.5. 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Yeterlil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22" w:name="Onay19"/>
        <w:tc>
          <w:tcPr>
            <w:tcW w:w="1418" w:type="dxa"/>
            <w:shd w:val="clear" w:color="auto" w:fill="auto"/>
            <w:vAlign w:val="center"/>
          </w:tcPr>
          <w:p w14:paraId="50A62ADB" w14:textId="77777777" w:rsidR="00D51CE2" w:rsidRDefault="00A964C5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Yete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r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li</w:t>
            </w:r>
          </w:p>
        </w:tc>
        <w:bookmarkStart w:id="23" w:name="Onay18"/>
        <w:tc>
          <w:tcPr>
            <w:tcW w:w="3969" w:type="dxa"/>
            <w:shd w:val="clear" w:color="auto" w:fill="auto"/>
            <w:vAlign w:val="center"/>
          </w:tcPr>
          <w:p w14:paraId="11C6F438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Daha fazla kayıt tutulmalı</w:t>
            </w:r>
          </w:p>
          <w:p w14:paraId="1893C7F6" w14:textId="77777777" w:rsidR="00D51CE2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Tutulmasına karar verilen Kayıtlar:</w:t>
            </w:r>
          </w:p>
          <w:bookmarkStart w:id="24" w:name="Metin9"/>
          <w:p w14:paraId="786AE402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4"/>
          </w:p>
        </w:tc>
      </w:tr>
      <w:tr w:rsidR="00D51CE2" w14:paraId="7D376220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82CB79F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483D26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Güncell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25" w:name="Onay20"/>
        <w:tc>
          <w:tcPr>
            <w:tcW w:w="1418" w:type="dxa"/>
            <w:shd w:val="clear" w:color="auto" w:fill="auto"/>
            <w:vAlign w:val="center"/>
          </w:tcPr>
          <w:p w14:paraId="668D4CCA" w14:textId="77777777" w:rsidR="00D51CE2" w:rsidRDefault="00A964C5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Gü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n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cel</w:t>
            </w:r>
          </w:p>
        </w:tc>
        <w:bookmarkStart w:id="26" w:name="Onay21"/>
        <w:tc>
          <w:tcPr>
            <w:tcW w:w="3969" w:type="dxa"/>
            <w:shd w:val="clear" w:color="auto" w:fill="auto"/>
            <w:vAlign w:val="center"/>
          </w:tcPr>
          <w:p w14:paraId="55C7CF4D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Güncellenmeli</w:t>
            </w:r>
          </w:p>
          <w:p w14:paraId="6D68A8B8" w14:textId="77777777" w:rsidR="00FB68A5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Güncellenecek kayıtlar</w:t>
            </w:r>
            <w:r w:rsidR="004A4BDA">
              <w:rPr>
                <w:rFonts w:ascii="Times New Roman" w:hAnsi="Times New Roman" w:cs="Times New Roman"/>
                <w:bCs/>
                <w:lang w:val="tr-TR"/>
              </w:rPr>
              <w:t>:</w:t>
            </w:r>
          </w:p>
          <w:bookmarkStart w:id="27" w:name="Metin10"/>
          <w:p w14:paraId="631D7C53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7"/>
          </w:p>
        </w:tc>
      </w:tr>
    </w:tbl>
    <w:p w14:paraId="50BC6DFE" w14:textId="77777777" w:rsidR="00530ACC" w:rsidRPr="00595F76" w:rsidRDefault="00530ACC">
      <w:pPr>
        <w:rPr>
          <w:rFonts w:ascii="Times New Roman" w:hAnsi="Times New Roman" w:cs="Times New Roman"/>
          <w:b/>
          <w:bCs/>
          <w:lang w:val="tr-TR"/>
        </w:rPr>
      </w:pPr>
    </w:p>
    <w:p w14:paraId="67D49997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p w14:paraId="62151A68" w14:textId="77777777" w:rsidR="00BB1291" w:rsidRPr="00595F76" w:rsidRDefault="00BB1291">
      <w:pPr>
        <w:rPr>
          <w:rFonts w:ascii="Times New Roman" w:hAnsi="Times New Roman" w:cs="Times New Roman"/>
          <w:b/>
          <w:bCs/>
          <w:lang w:val="tr-TR"/>
        </w:rPr>
      </w:pPr>
    </w:p>
    <w:p w14:paraId="5EA2FED7" w14:textId="77777777" w:rsidR="00BB1291" w:rsidRPr="00595F76" w:rsidRDefault="00BB1291">
      <w:pPr>
        <w:rPr>
          <w:rFonts w:ascii="Times New Roman" w:hAnsi="Times New Roman" w:cs="Times New Roman"/>
          <w:b/>
          <w:bCs/>
          <w:lang w:val="tr-TR"/>
        </w:rPr>
      </w:pPr>
    </w:p>
    <w:p w14:paraId="2E176FFF" w14:textId="77777777" w:rsidR="00EC1A77" w:rsidRPr="00595F76" w:rsidRDefault="00EC1A77">
      <w:pPr>
        <w:rPr>
          <w:rFonts w:ascii="Times New Roman" w:hAnsi="Times New Roman" w:cs="Times New Roman"/>
          <w:b/>
          <w:bCs/>
          <w:lang w:val="tr-TR"/>
        </w:rPr>
      </w:pPr>
    </w:p>
    <w:p w14:paraId="54306712" w14:textId="77777777" w:rsidR="00E56AC2" w:rsidRDefault="00E56AC2">
      <w:pPr>
        <w:rPr>
          <w:rFonts w:ascii="Times New Roman" w:hAnsi="Times New Roman" w:cs="Times New Roman"/>
          <w:b/>
          <w:bCs/>
          <w:lang w:val="tr-TR"/>
        </w:rPr>
      </w:pPr>
    </w:p>
    <w:p w14:paraId="5FEF0AC8" w14:textId="77777777" w:rsidR="00F41A53" w:rsidRPr="00595F76" w:rsidRDefault="00F41A5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4A56C7" w14:paraId="1CB386B8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707D9469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2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İşlem Basamakları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A44C3" w14:paraId="2644F860" w14:textId="77777777">
        <w:trPr>
          <w:trHeight w:val="768"/>
        </w:trPr>
        <w:tc>
          <w:tcPr>
            <w:tcW w:w="3756" w:type="dxa"/>
            <w:shd w:val="clear" w:color="auto" w:fill="auto"/>
            <w:vAlign w:val="center"/>
          </w:tcPr>
          <w:p w14:paraId="2E43FD03" w14:textId="77777777" w:rsidR="007A44C3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Süreçte tekrar eden 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>işlem basamakları</w:t>
            </w:r>
          </w:p>
        </w:tc>
        <w:bookmarkStart w:id="28" w:name="Onay25"/>
        <w:tc>
          <w:tcPr>
            <w:tcW w:w="1276" w:type="dxa"/>
            <w:shd w:val="clear" w:color="auto" w:fill="auto"/>
            <w:vAlign w:val="center"/>
          </w:tcPr>
          <w:p w14:paraId="014E3077" w14:textId="77777777" w:rsidR="007A44C3" w:rsidRDefault="007A44C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</w:tcPr>
          <w:p w14:paraId="2FA5E693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29" w:name="Onay26"/>
          <w:p w14:paraId="0A8B68BA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213D65F3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B7CEA37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bookmarkStart w:id="30" w:name="Metin18"/>
          <w:p w14:paraId="12321464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0"/>
          </w:p>
        </w:tc>
      </w:tr>
      <w:tr w:rsidR="004A56C7" w14:paraId="0FDD43D2" w14:textId="77777777">
        <w:trPr>
          <w:trHeight w:val="1451"/>
        </w:trPr>
        <w:tc>
          <w:tcPr>
            <w:tcW w:w="3756" w:type="dxa"/>
            <w:shd w:val="clear" w:color="auto" w:fill="auto"/>
            <w:vAlign w:val="center"/>
          </w:tcPr>
          <w:p w14:paraId="3EF94F9F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.2. Süreçte fayda sağlamayan İşlem basamakları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04AF1" w14:textId="77777777" w:rsidR="004A56C7" w:rsidRDefault="007A44C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7F80AFE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1CA8D7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2A1C3E1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02E46AAE" w14:textId="77777777" w:rsidR="004A56C7" w:rsidRDefault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4A56C7" w14:paraId="3C2CC81F" w14:textId="77777777">
        <w:trPr>
          <w:trHeight w:val="1131"/>
        </w:trPr>
        <w:tc>
          <w:tcPr>
            <w:tcW w:w="3756" w:type="dxa"/>
            <w:shd w:val="clear" w:color="auto" w:fill="auto"/>
            <w:vAlign w:val="center"/>
          </w:tcPr>
          <w:p w14:paraId="367F8205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.3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Süreçte başka birimlere akt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rılabil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e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cek İşlem Basamakları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BC32C" w14:textId="77777777" w:rsidR="004A56C7" w:rsidRDefault="007A44C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C6B4227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19D5C3D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8C6B14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398B9DAD" w14:textId="77777777" w:rsidR="004A56C7" w:rsidRDefault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75213E" w14:paraId="7904B51D" w14:textId="77777777">
        <w:trPr>
          <w:trHeight w:val="842"/>
        </w:trPr>
        <w:tc>
          <w:tcPr>
            <w:tcW w:w="3756" w:type="dxa"/>
            <w:shd w:val="clear" w:color="auto" w:fill="auto"/>
            <w:vAlign w:val="center"/>
          </w:tcPr>
          <w:p w14:paraId="1D0611AC" w14:textId="77777777" w:rsidR="0075213E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5213E">
              <w:rPr>
                <w:rFonts w:ascii="Times New Roman" w:hAnsi="Times New Roman" w:cs="Times New Roman"/>
                <w:b/>
                <w:bCs/>
                <w:lang w:val="tr-TR"/>
              </w:rPr>
              <w:t>.4. Sürecin Akış Şeması</w:t>
            </w:r>
          </w:p>
        </w:tc>
        <w:bookmarkStart w:id="31" w:name="Onay27"/>
        <w:tc>
          <w:tcPr>
            <w:tcW w:w="1276" w:type="dxa"/>
            <w:shd w:val="clear" w:color="auto" w:fill="auto"/>
            <w:vAlign w:val="center"/>
          </w:tcPr>
          <w:p w14:paraId="0CE0C71C" w14:textId="77777777" w:rsidR="0075213E" w:rsidRDefault="0075213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A</w:t>
            </w:r>
            <w:r>
              <w:rPr>
                <w:rFonts w:ascii="Times New Roman" w:hAnsi="Times New Roman" w:cs="Times New Roman"/>
                <w:bCs/>
                <w:lang w:val="tr-TR"/>
              </w:rPr>
              <w:t>y</w:t>
            </w:r>
            <w:r>
              <w:rPr>
                <w:rFonts w:ascii="Times New Roman" w:hAnsi="Times New Roman" w:cs="Times New Roman"/>
                <w:bCs/>
                <w:lang w:val="tr-TR"/>
              </w:rPr>
              <w:t>nen Kalmalı</w:t>
            </w:r>
          </w:p>
        </w:tc>
        <w:bookmarkStart w:id="32" w:name="Onay28"/>
        <w:tc>
          <w:tcPr>
            <w:tcW w:w="4178" w:type="dxa"/>
            <w:shd w:val="clear" w:color="auto" w:fill="auto"/>
            <w:vAlign w:val="center"/>
          </w:tcPr>
          <w:p w14:paraId="2643258F" w14:textId="77777777" w:rsidR="0075213E" w:rsidRDefault="0075213E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</w:p>
        </w:tc>
      </w:tr>
    </w:tbl>
    <w:p w14:paraId="44A51564" w14:textId="77777777" w:rsidR="0025545E" w:rsidRPr="00595F76" w:rsidRDefault="0025545E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530ACC" w14:paraId="08882D7C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C3280E9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33" w:name="OLE_LINK1"/>
            <w:bookmarkStart w:id="34" w:name="OLE_LINK2"/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Girdileri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30ACC" w14:paraId="440743EC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6B45A26B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Sürece Ait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Girdiler</w:t>
            </w:r>
          </w:p>
        </w:tc>
        <w:bookmarkStart w:id="35" w:name="Metin15"/>
        <w:tc>
          <w:tcPr>
            <w:tcW w:w="5454" w:type="dxa"/>
            <w:gridSpan w:val="2"/>
            <w:shd w:val="clear" w:color="auto" w:fill="auto"/>
            <w:vAlign w:val="center"/>
          </w:tcPr>
          <w:p w14:paraId="6974E1CC" w14:textId="77777777" w:rsidR="00530ACC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35"/>
          </w:p>
        </w:tc>
      </w:tr>
      <w:tr w:rsidR="00530ACC" w14:paraId="16B4B2BC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65C59564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>.2. Süreç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Girdilerinin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itelik ve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Ö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zellik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çısından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>eterliliği</w:t>
            </w:r>
          </w:p>
        </w:tc>
        <w:bookmarkStart w:id="36" w:name="Onay22"/>
        <w:tc>
          <w:tcPr>
            <w:tcW w:w="1276" w:type="dxa"/>
            <w:shd w:val="clear" w:color="auto" w:fill="auto"/>
            <w:vAlign w:val="center"/>
          </w:tcPr>
          <w:p w14:paraId="6801034E" w14:textId="77777777" w:rsidR="00530ACC" w:rsidRDefault="00530ACC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Cs/>
                <w:lang w:val="tr-TR"/>
              </w:rPr>
              <w:t>Yeterli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9E8A959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7" w:name="Onay3"/>
          <w:p w14:paraId="3DB55EEC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72076849" w14:textId="77777777" w:rsidR="00530ACC" w:rsidRDefault="009D77B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  <w:bookmarkStart w:id="38" w:name="Metin16"/>
          <w:p w14:paraId="2138AF95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8"/>
          </w:p>
        </w:tc>
      </w:tr>
      <w:bookmarkEnd w:id="33"/>
      <w:bookmarkEnd w:id="34"/>
    </w:tbl>
    <w:p w14:paraId="2D399457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864DB1" w14:paraId="383B39EB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14FC905F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Kaynakları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</w:tr>
      <w:tr w:rsidR="00864DB1" w14:paraId="0318A943" w14:textId="77777777">
        <w:trPr>
          <w:trHeight w:val="1035"/>
        </w:trPr>
        <w:tc>
          <w:tcPr>
            <w:tcW w:w="3756" w:type="dxa"/>
            <w:shd w:val="clear" w:color="auto" w:fill="auto"/>
            <w:vAlign w:val="center"/>
          </w:tcPr>
          <w:p w14:paraId="5329C90E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.1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Alt Yapı, 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Donanım, 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Araç Gereç vb. </w:t>
            </w:r>
          </w:p>
          <w:p w14:paraId="05131261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4C31E" w14:textId="77777777" w:rsidR="006B575E" w:rsidRDefault="00864D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7CAE325B" w14:textId="77777777" w:rsidR="00864DB1" w:rsidRDefault="00864D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 xml:space="preserve">Yetersiz </w:t>
            </w:r>
          </w:p>
          <w:p w14:paraId="41CED2CE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Yetersiz olan kaynak: </w:t>
            </w:r>
            <w:bookmarkStart w:id="39" w:name="Metin20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9"/>
          </w:p>
          <w:p w14:paraId="367A0B84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0" w:name="Metin23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0"/>
          </w:p>
        </w:tc>
      </w:tr>
      <w:tr w:rsidR="006B575E" w14:paraId="1203ABC7" w14:textId="77777777">
        <w:trPr>
          <w:trHeight w:val="705"/>
        </w:trPr>
        <w:tc>
          <w:tcPr>
            <w:tcW w:w="3756" w:type="dxa"/>
            <w:shd w:val="clear" w:color="auto" w:fill="auto"/>
            <w:vAlign w:val="center"/>
          </w:tcPr>
          <w:p w14:paraId="64222ECD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A68E9" w14:textId="77777777" w:rsidR="006B575E" w:rsidRDefault="006B57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347757C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0772CA6D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Yetersiz olan kaynak:</w:t>
            </w:r>
            <w:bookmarkStart w:id="41" w:name="Metin21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1"/>
          </w:p>
          <w:p w14:paraId="59CC69CC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2" w:name="Metin24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2"/>
          </w:p>
        </w:tc>
      </w:tr>
      <w:tr w:rsidR="006B575E" w14:paraId="65383724" w14:textId="77777777">
        <w:trPr>
          <w:trHeight w:val="944"/>
        </w:trPr>
        <w:tc>
          <w:tcPr>
            <w:tcW w:w="3756" w:type="dxa"/>
            <w:shd w:val="clear" w:color="auto" w:fill="auto"/>
            <w:vAlign w:val="center"/>
          </w:tcPr>
          <w:p w14:paraId="31E19DA7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Özellikleri</w:t>
            </w:r>
          </w:p>
        </w:tc>
        <w:bookmarkStart w:id="43" w:name="Onay29"/>
        <w:tc>
          <w:tcPr>
            <w:tcW w:w="1276" w:type="dxa"/>
            <w:shd w:val="clear" w:color="auto" w:fill="auto"/>
            <w:vAlign w:val="center"/>
          </w:tcPr>
          <w:p w14:paraId="3769D786" w14:textId="77777777" w:rsidR="006B575E" w:rsidRDefault="006B57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Uygun </w:t>
            </w:r>
          </w:p>
        </w:tc>
        <w:bookmarkStart w:id="44" w:name="Onay30"/>
        <w:tc>
          <w:tcPr>
            <w:tcW w:w="4178" w:type="dxa"/>
            <w:shd w:val="clear" w:color="auto" w:fill="auto"/>
            <w:vAlign w:val="center"/>
          </w:tcPr>
          <w:p w14:paraId="727E10EF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Uygun Değil</w:t>
            </w:r>
          </w:p>
          <w:p w14:paraId="695C982F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Uygun Olmayan kaynak:</w:t>
            </w:r>
            <w:bookmarkStart w:id="45" w:name="Metin22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5"/>
          </w:p>
          <w:p w14:paraId="20472A8D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6" w:name="Metin25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6"/>
          </w:p>
        </w:tc>
      </w:tr>
      <w:tr w:rsidR="00864DB1" w14:paraId="3DD6B29C" w14:textId="77777777">
        <w:trPr>
          <w:trHeight w:val="1019"/>
        </w:trPr>
        <w:tc>
          <w:tcPr>
            <w:tcW w:w="3756" w:type="dxa"/>
            <w:shd w:val="clear" w:color="auto" w:fill="auto"/>
            <w:vAlign w:val="center"/>
          </w:tcPr>
          <w:p w14:paraId="38A84AB4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>.2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>Personelin;</w:t>
            </w:r>
          </w:p>
          <w:p w14:paraId="2B46A113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Sayısı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E2CE5" w14:textId="77777777" w:rsidR="00864DB1" w:rsidRDefault="00864D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22D229D" w14:textId="77777777" w:rsidR="00864DB1" w:rsidRDefault="00864D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18959736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7" w:name="Metin26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7"/>
          </w:p>
        </w:tc>
      </w:tr>
      <w:tr w:rsidR="008F3769" w14:paraId="573BAEC5" w14:textId="77777777">
        <w:trPr>
          <w:trHeight w:val="976"/>
        </w:trPr>
        <w:tc>
          <w:tcPr>
            <w:tcW w:w="3756" w:type="dxa"/>
            <w:shd w:val="clear" w:color="auto" w:fill="auto"/>
            <w:vAlign w:val="center"/>
          </w:tcPr>
          <w:p w14:paraId="708ED9CB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Niteliği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639C2" w14:textId="77777777" w:rsidR="008F3769" w:rsidRDefault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8228871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FD91D08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F3769" w14:paraId="1DBB2595" w14:textId="77777777">
        <w:trPr>
          <w:trHeight w:val="1004"/>
        </w:trPr>
        <w:tc>
          <w:tcPr>
            <w:tcW w:w="3756" w:type="dxa"/>
            <w:shd w:val="clear" w:color="auto" w:fill="auto"/>
            <w:vAlign w:val="center"/>
          </w:tcPr>
          <w:p w14:paraId="27ACA6DE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Eğitim İht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yacı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A4A52" w14:textId="77777777" w:rsidR="008F3769" w:rsidRDefault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552040E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767265DF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İhtiyaç Duyulan Eğitimler:</w:t>
            </w:r>
            <w:bookmarkStart w:id="48" w:name="Metin27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8"/>
          </w:p>
        </w:tc>
      </w:tr>
      <w:tr w:rsidR="00563DF5" w14:paraId="4A9E233A" w14:textId="77777777">
        <w:trPr>
          <w:trHeight w:val="1004"/>
        </w:trPr>
        <w:tc>
          <w:tcPr>
            <w:tcW w:w="3756" w:type="dxa"/>
            <w:shd w:val="clear" w:color="auto" w:fill="auto"/>
            <w:vAlign w:val="center"/>
          </w:tcPr>
          <w:p w14:paraId="2F9D8B7D" w14:textId="77777777" w:rsidR="00563DF5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563DF5">
              <w:rPr>
                <w:rFonts w:ascii="Times New Roman" w:hAnsi="Times New Roman" w:cs="Times New Roman"/>
                <w:b/>
                <w:bCs/>
                <w:lang w:val="tr-TR"/>
              </w:rPr>
              <w:t>.3. Fazla olduğu düşünülen ka</w:t>
            </w:r>
            <w:r w:rsidR="00563DF5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563DF5">
              <w:rPr>
                <w:rFonts w:ascii="Times New Roman" w:hAnsi="Times New Roman" w:cs="Times New Roman"/>
                <w:b/>
                <w:bCs/>
                <w:lang w:val="tr-TR"/>
              </w:rPr>
              <w:t>nak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D0364" w14:textId="77777777" w:rsidR="00563DF5" w:rsidRDefault="00563DF5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A77EA06" w14:textId="77777777" w:rsidR="00563DF5" w:rsidRDefault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3559A1BA" w14:textId="77777777" w:rsidR="00563DF5" w:rsidRDefault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Fazla olan Kaynaklar: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14:paraId="2FBA4CED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p w14:paraId="1925E64F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2C53AA" w14:paraId="6C2B9AF5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5E011FBE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5.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Kontrol Kriterleri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C53AA" w14:paraId="418DDE72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5FE48829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5.1. Sürecin Kontrol Kriterleri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5D48811B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2C53AA" w14:paraId="082263C4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7A9B9BFE" w14:textId="77777777" w:rsidR="002C53AA" w:rsidRDefault="00AC5C8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>
              <w:rPr>
                <w:rFonts w:ascii="Times New Roman" w:hAnsi="Times New Roman" w:cs="Times New Roman"/>
                <w:b/>
                <w:bCs/>
                <w:lang w:val="tr-TR"/>
              </w:rPr>
              <w:t>.2. Yeterliliği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C64A5" w14:textId="77777777" w:rsidR="002C53AA" w:rsidRDefault="002C53AA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C6DF41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139201F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079206FA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Eklenecek kontrol Kriterleri: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2C53AA" w14:paraId="414C5EBF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2A5A04FF" w14:textId="77777777" w:rsidR="002C53AA" w:rsidRDefault="00AC5C8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>
              <w:rPr>
                <w:rFonts w:ascii="Times New Roman" w:hAnsi="Times New Roman" w:cs="Times New Roman"/>
                <w:b/>
                <w:bCs/>
                <w:lang w:val="tr-TR"/>
              </w:rPr>
              <w:t>.3. Etkinliği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E81F7" w14:textId="77777777" w:rsidR="002C53AA" w:rsidRDefault="002C53AA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24CC253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bookmarkStart w:id="49" w:name="Onay31"/>
          <w:p w14:paraId="15C7C75E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9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Yeni Kontrol Kriteri Beli</w:t>
            </w:r>
            <w:r>
              <w:rPr>
                <w:rFonts w:ascii="Times New Roman" w:hAnsi="Times New Roman" w:cs="Times New Roman"/>
                <w:bCs/>
                <w:lang w:val="tr-TR"/>
              </w:rPr>
              <w:t>r</w:t>
            </w:r>
            <w:r>
              <w:rPr>
                <w:rFonts w:ascii="Times New Roman" w:hAnsi="Times New Roman" w:cs="Times New Roman"/>
                <w:bCs/>
                <w:lang w:val="tr-TR"/>
              </w:rPr>
              <w:t>lenmeli</w:t>
            </w:r>
          </w:p>
          <w:p w14:paraId="2C38132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Yeni Kontrol Kriterleri: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bookmarkStart w:id="50" w:name="Onay32"/>
          <w:p w14:paraId="7E42926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0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5AF698AF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İptal </w:t>
            </w:r>
            <w:r w:rsidR="00AC5C80">
              <w:rPr>
                <w:rFonts w:ascii="Times New Roman" w:hAnsi="Times New Roman" w:cs="Times New Roman"/>
                <w:bCs/>
                <w:lang w:val="tr-TR"/>
              </w:rPr>
              <w:t>E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dilecek Kontrol </w:t>
            </w:r>
            <w:r w:rsidR="00AC5C80">
              <w:rPr>
                <w:rFonts w:ascii="Times New Roman" w:hAnsi="Times New Roman" w:cs="Times New Roman"/>
                <w:bCs/>
                <w:lang w:val="tr-TR"/>
              </w:rPr>
              <w:t>K</w:t>
            </w:r>
            <w:r>
              <w:rPr>
                <w:rFonts w:ascii="Times New Roman" w:hAnsi="Times New Roman" w:cs="Times New Roman"/>
                <w:bCs/>
                <w:lang w:val="tr-TR"/>
              </w:rPr>
              <w:t>riteri:</w:t>
            </w:r>
            <w:bookmarkStart w:id="51" w:name="Metin29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1"/>
          </w:p>
        </w:tc>
      </w:tr>
    </w:tbl>
    <w:p w14:paraId="29DB91D1" w14:textId="77777777" w:rsidR="002C53AA" w:rsidRPr="00595F76" w:rsidRDefault="002C53AA">
      <w:pPr>
        <w:rPr>
          <w:rFonts w:ascii="Times New Roman" w:hAnsi="Times New Roman" w:cs="Times New Roman"/>
          <w:b/>
          <w:bCs/>
          <w:lang w:val="tr-TR"/>
        </w:rPr>
      </w:pPr>
    </w:p>
    <w:p w14:paraId="6775BCE4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570A8D" w14:paraId="624E9370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2ADC58FC" w14:textId="77777777" w:rsidR="00570A8D" w:rsidRDefault="00570A8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6.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Ölçme Sonuçlarının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70A8D" w14:paraId="227FDB2D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7B7B0BFF" w14:textId="77777777" w:rsidR="00570A8D" w:rsidRDefault="00570A8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6.1. Yeterliliği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82D73" w14:textId="77777777" w:rsidR="00570A8D" w:rsidRDefault="00570A8D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15445957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7A2419CC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55FE93FB" w14:textId="77777777" w:rsidR="00570A8D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Ölçülecek konular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570A8D" w14:paraId="501659E1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1E0822C5" w14:textId="77777777" w:rsidR="00570A8D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6.2</w:t>
            </w:r>
            <w:r w:rsidR="00570A8D">
              <w:rPr>
                <w:rFonts w:ascii="Times New Roman" w:hAnsi="Times New Roman" w:cs="Times New Roman"/>
                <w:b/>
                <w:bCs/>
                <w:lang w:val="tr-TR"/>
              </w:rPr>
              <w:t>. Etkinliği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95BE" w14:textId="77777777" w:rsidR="00570A8D" w:rsidRDefault="00570A8D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1BF5A03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14ED0394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Yeni ölçümler alınmalı:</w:t>
            </w:r>
          </w:p>
          <w:p w14:paraId="63AEFA1D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>
              <w:rPr>
                <w:rFonts w:ascii="Times New Roman" w:hAnsi="Times New Roman" w:cs="Times New Roman"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4ABE10F6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789D92D1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İptal Edilecek </w:t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>
              <w:rPr>
                <w:rFonts w:ascii="Times New Roman" w:hAnsi="Times New Roman" w:cs="Times New Roman"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32E20" w14:paraId="2EC8B6F0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482F39E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Çıktıları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832E20" w14:paraId="77CA7BBA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651ED40D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7.1. Sürece Ait Çıktılar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6AB9DFC5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832E20" w14:paraId="4FF8D89C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2DF995BE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7.2. Süreç çıktılarının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istenilen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özellikleri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karşılama yeterliliği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26793" w14:textId="77777777" w:rsidR="00832E20" w:rsidRDefault="00832E2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07C4C2B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B82D853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5B1C5AA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</w:tc>
      </w:tr>
    </w:tbl>
    <w:p w14:paraId="189AA7F3" w14:textId="77777777"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275"/>
        <w:gridCol w:w="4037"/>
      </w:tblGrid>
      <w:tr w:rsidR="00F62E8C" w14:paraId="5F0A1A25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029CF80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Hedefleri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F62E8C" w14:paraId="798A79A4" w14:textId="77777777">
        <w:trPr>
          <w:trHeight w:val="407"/>
        </w:trPr>
        <w:tc>
          <w:tcPr>
            <w:tcW w:w="3898" w:type="dxa"/>
            <w:shd w:val="clear" w:color="auto" w:fill="auto"/>
            <w:vAlign w:val="center"/>
          </w:tcPr>
          <w:p w14:paraId="2199E393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8.1. Sürece Ait Hedefler </w:t>
            </w:r>
          </w:p>
        </w:tc>
        <w:tc>
          <w:tcPr>
            <w:tcW w:w="5312" w:type="dxa"/>
            <w:gridSpan w:val="2"/>
            <w:shd w:val="clear" w:color="auto" w:fill="auto"/>
            <w:vAlign w:val="center"/>
          </w:tcPr>
          <w:p w14:paraId="27BC3002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F62E8C" w14:paraId="6ED2029F" w14:textId="77777777">
        <w:trPr>
          <w:trHeight w:val="310"/>
        </w:trPr>
        <w:tc>
          <w:tcPr>
            <w:tcW w:w="3898" w:type="dxa"/>
            <w:shd w:val="clear" w:color="auto" w:fill="auto"/>
            <w:vAlign w:val="center"/>
          </w:tcPr>
          <w:p w14:paraId="50697C44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8.2. Süreç hedeflerinin gerçekle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ş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mesi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127EC" w14:textId="77777777" w:rsidR="00F62E8C" w:rsidRDefault="00F62E8C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%100 gerçekle</w:t>
            </w:r>
            <w:r>
              <w:rPr>
                <w:rFonts w:ascii="Times New Roman" w:hAnsi="Times New Roman" w:cs="Times New Roman"/>
                <w:bCs/>
                <w:lang w:val="tr-TR"/>
              </w:rPr>
              <w:t>ş</w:t>
            </w:r>
            <w:r>
              <w:rPr>
                <w:rFonts w:ascii="Times New Roman" w:hAnsi="Times New Roman" w:cs="Times New Roman"/>
                <w:bCs/>
                <w:lang w:val="tr-TR"/>
              </w:rPr>
              <w:t>ti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7F5862A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128D5CB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Süreç hedeflerinde sapma var</w:t>
            </w:r>
          </w:p>
          <w:bookmarkStart w:id="52" w:name="Onay33"/>
          <w:p w14:paraId="269EB31A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2"/>
            <w:r>
              <w:rPr>
                <w:rFonts w:ascii="Times New Roman" w:hAnsi="Times New Roman" w:cs="Times New Roman"/>
                <w:bCs/>
                <w:lang w:val="tr-TR"/>
              </w:rPr>
              <w:t>Olumlu sapma yüzdesi:</w:t>
            </w:r>
            <w:bookmarkStart w:id="53" w:name="Metin30"/>
          </w:p>
          <w:p w14:paraId="3149A491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3"/>
          </w:p>
          <w:bookmarkStart w:id="54" w:name="Onay34"/>
          <w:p w14:paraId="713B2A63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4"/>
            <w:r>
              <w:rPr>
                <w:rFonts w:ascii="Times New Roman" w:hAnsi="Times New Roman" w:cs="Times New Roman"/>
                <w:bCs/>
                <w:lang w:val="tr-TR"/>
              </w:rPr>
              <w:t>Olumsuz sapma yüzdesi:</w:t>
            </w:r>
            <w:bookmarkStart w:id="55" w:name="Metin31"/>
          </w:p>
          <w:p w14:paraId="05D5FE65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5"/>
          </w:p>
          <w:p w14:paraId="7D8D27DA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B3EDB1F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Nedeni:</w:t>
            </w:r>
          </w:p>
          <w:bookmarkStart w:id="56" w:name="Metin42"/>
          <w:p w14:paraId="2568F0BB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6"/>
          </w:p>
          <w:p w14:paraId="45E7FFD0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Düzenlenecek İyileştirme Faaliyetl</w:t>
            </w:r>
            <w:r>
              <w:rPr>
                <w:rFonts w:ascii="Times New Roman" w:hAnsi="Times New Roman" w:cs="Times New Roman"/>
                <w:bCs/>
                <w:lang w:val="tr-TR"/>
              </w:rPr>
              <w:t>e</w:t>
            </w:r>
            <w:r>
              <w:rPr>
                <w:rFonts w:ascii="Times New Roman" w:hAnsi="Times New Roman" w:cs="Times New Roman"/>
                <w:bCs/>
                <w:lang w:val="tr-TR"/>
              </w:rPr>
              <w:t>ri:</w:t>
            </w:r>
          </w:p>
          <w:p w14:paraId="704DAC25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14:paraId="09BB7F48" w14:textId="77777777"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77"/>
        <w:gridCol w:w="1630"/>
        <w:gridCol w:w="3862"/>
      </w:tblGrid>
      <w:tr w:rsidR="007E7703" w14:paraId="42492C1C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790EA7D2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9.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Planlama Etkinliği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E7703" w14:paraId="46043829" w14:textId="77777777">
        <w:trPr>
          <w:trHeight w:val="407"/>
        </w:trPr>
        <w:tc>
          <w:tcPr>
            <w:tcW w:w="3479" w:type="dxa"/>
            <w:shd w:val="clear" w:color="auto" w:fill="auto"/>
            <w:vAlign w:val="center"/>
          </w:tcPr>
          <w:p w14:paraId="0C2DFBBA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9.1. Sürece Ait Planlar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14:paraId="5B1EC1F8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7E7703" w14:paraId="57054801" w14:textId="77777777">
        <w:trPr>
          <w:trHeight w:val="310"/>
        </w:trPr>
        <w:tc>
          <w:tcPr>
            <w:tcW w:w="3479" w:type="dxa"/>
            <w:shd w:val="clear" w:color="auto" w:fill="auto"/>
            <w:vAlign w:val="center"/>
          </w:tcPr>
          <w:p w14:paraId="2AEB5A68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9.2. Sürecin Planlamalara Uygun İşleyişi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21F815A2" w14:textId="77777777" w:rsidR="007E7703" w:rsidRDefault="007E770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Uygun İşledi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562B720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77182734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Uygun İşlemedi</w:t>
            </w:r>
          </w:p>
          <w:p w14:paraId="74A4FB43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Nedenleri:</w:t>
            </w:r>
          </w:p>
          <w:p w14:paraId="78481F77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01EC0841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İlgili DÖF No:</w:t>
            </w:r>
            <w:bookmarkStart w:id="57" w:name="Metin17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7"/>
          </w:p>
        </w:tc>
      </w:tr>
      <w:tr w:rsidR="007E7703" w14:paraId="4E5CF75E" w14:textId="77777777">
        <w:trPr>
          <w:trHeight w:val="1302"/>
        </w:trPr>
        <w:tc>
          <w:tcPr>
            <w:tcW w:w="3479" w:type="dxa"/>
            <w:shd w:val="clear" w:color="auto" w:fill="auto"/>
            <w:vAlign w:val="center"/>
          </w:tcPr>
          <w:p w14:paraId="00A83685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9.3. Sürecin Planlama Etkinliği</w:t>
            </w:r>
          </w:p>
        </w:tc>
        <w:bookmarkStart w:id="58" w:name="Onay23"/>
        <w:tc>
          <w:tcPr>
            <w:tcW w:w="1907" w:type="dxa"/>
            <w:gridSpan w:val="2"/>
            <w:shd w:val="clear" w:color="auto" w:fill="auto"/>
            <w:vAlign w:val="center"/>
          </w:tcPr>
          <w:p w14:paraId="504042DD" w14:textId="77777777" w:rsidR="007E7703" w:rsidRDefault="007E7703" w:rsidP="00F41A53">
            <w:pPr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8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Ölçüldü</w:t>
            </w:r>
          </w:p>
          <w:p w14:paraId="4C51FB1E" w14:textId="77777777" w:rsidR="00D33C2E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</w:p>
          <w:p w14:paraId="001B833F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Gerçekleşme</w:t>
            </w:r>
          </w:p>
          <w:p w14:paraId="3A86B718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Değeri:</w:t>
            </w:r>
            <w:bookmarkStart w:id="59" w:name="Metin32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9"/>
          </w:p>
          <w:p w14:paraId="5D2AD7D4" w14:textId="77777777" w:rsidR="007E7703" w:rsidRDefault="007E770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bookmarkStart w:id="60" w:name="Onay24"/>
        <w:tc>
          <w:tcPr>
            <w:tcW w:w="3862" w:type="dxa"/>
            <w:shd w:val="clear" w:color="auto" w:fill="auto"/>
            <w:vAlign w:val="center"/>
          </w:tcPr>
          <w:p w14:paraId="4FA6CC83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0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Ölçülmedi</w:t>
            </w:r>
          </w:p>
          <w:p w14:paraId="4D009807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AD5279A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Nedeni: </w:t>
            </w:r>
            <w:bookmarkStart w:id="61" w:name="Metin43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1"/>
          </w:p>
        </w:tc>
      </w:tr>
      <w:tr w:rsidR="007B6579" w14:paraId="6483EC74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5F8AA25E" w14:textId="77777777" w:rsidR="007B6579" w:rsidRDefault="007B657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C761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Karşılaşılan Problem ve Aksaklıklar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B6579" w14:paraId="0734F2D1" w14:textId="77777777">
        <w:trPr>
          <w:trHeight w:val="407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34130518" w14:textId="77777777" w:rsidR="007B6579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7B657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Problem ve Aksaklıkların Tanımı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58B73339" w14:textId="77777777" w:rsidR="007B6579" w:rsidRDefault="007B657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C761F7" w14:paraId="27BF8ACA" w14:textId="77777777">
        <w:trPr>
          <w:trHeight w:val="310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1553FEFD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10.2. Problem ve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aksaklıkların nedenleri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5269F930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bookmarkStart w:id="62" w:name="Metin33"/>
          <w:p w14:paraId="46899901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2"/>
          </w:p>
        </w:tc>
      </w:tr>
      <w:tr w:rsidR="00C761F7" w14:paraId="100D7F30" w14:textId="77777777">
        <w:trPr>
          <w:trHeight w:val="1302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7A3C2F89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10.3. Yapılan Düzeltici</w:t>
            </w:r>
            <w:r w:rsidR="00F62E8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ve Önley</w:t>
            </w:r>
            <w:r w:rsidR="00F62E8C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F62E8C">
              <w:rPr>
                <w:rFonts w:ascii="Times New Roman" w:hAnsi="Times New Roman" w:cs="Times New Roman"/>
                <w:b/>
                <w:bCs/>
                <w:lang w:val="tr-TR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Faaliyetler: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71F897E6" w14:textId="77777777" w:rsidR="00C761F7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1. </w: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t>DÖF No:</w:t>
            </w:r>
            <w:bookmarkStart w:id="63" w:name="Metin34"/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3"/>
          </w:p>
          <w:p w14:paraId="68E83994" w14:textId="77777777" w:rsidR="00C761F7" w:rsidRDefault="00C761F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bookmarkStart w:id="64" w:name="Metin35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4"/>
          </w:p>
          <w:p w14:paraId="2FF5D9AE" w14:textId="77777777" w:rsidR="00C761F7" w:rsidRDefault="00C761F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bookmarkStart w:id="65" w:name="Metin36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5"/>
          </w:p>
          <w:p w14:paraId="05ACA5CE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B618F26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2. DÖF No: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78BD914C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1B7C116A" w14:textId="77777777" w:rsidR="00D33C2E" w:rsidRDefault="00D33C2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01B4CC47" w14:textId="77777777" w:rsidR="00D33C2E" w:rsidRDefault="00D33C2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70D4FB2D" w14:textId="77777777" w:rsidR="007B6579" w:rsidRPr="00595F76" w:rsidRDefault="007B6579">
      <w:pPr>
        <w:rPr>
          <w:rFonts w:ascii="Times New Roman" w:hAnsi="Times New Roman" w:cs="Times New Roman"/>
          <w:b/>
          <w:bCs/>
          <w:lang w:val="tr-TR"/>
        </w:rPr>
      </w:pPr>
    </w:p>
    <w:p w14:paraId="35B4DAAB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5556"/>
      </w:tblGrid>
      <w:tr w:rsidR="00DD1F87" w14:paraId="0429CD02" w14:textId="77777777">
        <w:tc>
          <w:tcPr>
            <w:tcW w:w="9248" w:type="dxa"/>
            <w:gridSpan w:val="2"/>
            <w:shd w:val="clear" w:color="auto" w:fill="auto"/>
            <w:vAlign w:val="center"/>
          </w:tcPr>
          <w:p w14:paraId="7635AC8E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11.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Yapılan İyileştirme Faaliyetleri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DD1F87" w14:paraId="55A93B44" w14:textId="77777777">
        <w:trPr>
          <w:trHeight w:val="407"/>
        </w:trPr>
        <w:tc>
          <w:tcPr>
            <w:tcW w:w="3692" w:type="dxa"/>
            <w:shd w:val="clear" w:color="auto" w:fill="auto"/>
            <w:vAlign w:val="center"/>
          </w:tcPr>
          <w:p w14:paraId="52AA7E4C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11.1. Faaliyetin Tanımı: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1BC08C4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DD1F87" w14:paraId="5DC67907" w14:textId="77777777">
        <w:trPr>
          <w:trHeight w:val="310"/>
        </w:trPr>
        <w:tc>
          <w:tcPr>
            <w:tcW w:w="3692" w:type="dxa"/>
            <w:shd w:val="clear" w:color="auto" w:fill="auto"/>
            <w:vAlign w:val="center"/>
          </w:tcPr>
          <w:p w14:paraId="5853877A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11.2. Sağladığı iyileştirmeler: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781431E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4F889AC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</w:tbl>
    <w:p w14:paraId="221DF0D0" w14:textId="77777777"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</w:p>
    <w:p w14:paraId="71AC2B49" w14:textId="77777777"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1701"/>
        <w:gridCol w:w="2835"/>
        <w:gridCol w:w="1807"/>
      </w:tblGrid>
      <w:tr w:rsidR="0087664D" w14:paraId="6D2EAE94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7505738C" w14:textId="77777777" w:rsidR="0087664D" w:rsidRDefault="0087664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D1F87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Süreç Gözden Geçirme Ekibinin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</w:tr>
      <w:tr w:rsidR="00000000" w14:paraId="411A91B7" w14:textId="77777777">
        <w:trPr>
          <w:trHeight w:val="300"/>
        </w:trPr>
        <w:tc>
          <w:tcPr>
            <w:tcW w:w="2905" w:type="dxa"/>
            <w:shd w:val="clear" w:color="auto" w:fill="auto"/>
            <w:vAlign w:val="center"/>
          </w:tcPr>
          <w:p w14:paraId="32EC532F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1701" w:type="dxa"/>
            <w:shd w:val="clear" w:color="auto" w:fill="auto"/>
          </w:tcPr>
          <w:p w14:paraId="2F400FD0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Unvanı</w:t>
            </w:r>
          </w:p>
        </w:tc>
        <w:tc>
          <w:tcPr>
            <w:tcW w:w="2835" w:type="dxa"/>
            <w:shd w:val="clear" w:color="auto" w:fill="auto"/>
          </w:tcPr>
          <w:p w14:paraId="47AB5AF4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Birimi</w:t>
            </w:r>
          </w:p>
        </w:tc>
        <w:tc>
          <w:tcPr>
            <w:tcW w:w="1807" w:type="dxa"/>
            <w:shd w:val="clear" w:color="auto" w:fill="auto"/>
          </w:tcPr>
          <w:p w14:paraId="13CD2BEB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bookmarkStart w:id="66" w:name="Metin39"/>
      <w:tr w:rsidR="00000000" w14:paraId="1C986014" w14:textId="77777777">
        <w:trPr>
          <w:trHeight w:val="1140"/>
        </w:trPr>
        <w:tc>
          <w:tcPr>
            <w:tcW w:w="2905" w:type="dxa"/>
            <w:shd w:val="clear" w:color="auto" w:fill="auto"/>
          </w:tcPr>
          <w:p w14:paraId="3354EDED" w14:textId="77777777" w:rsidR="0087664D" w:rsidRDefault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6"/>
          </w:p>
        </w:tc>
        <w:bookmarkStart w:id="67" w:name="Metin38"/>
        <w:tc>
          <w:tcPr>
            <w:tcW w:w="1701" w:type="dxa"/>
            <w:shd w:val="clear" w:color="auto" w:fill="auto"/>
          </w:tcPr>
          <w:p w14:paraId="5C386BC5" w14:textId="77777777" w:rsidR="0087664D" w:rsidRDefault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7"/>
          </w:p>
        </w:tc>
        <w:bookmarkStart w:id="68" w:name="Metin40"/>
        <w:tc>
          <w:tcPr>
            <w:tcW w:w="2835" w:type="dxa"/>
            <w:shd w:val="clear" w:color="auto" w:fill="auto"/>
          </w:tcPr>
          <w:p w14:paraId="7B8B5A20" w14:textId="77777777" w:rsidR="0087664D" w:rsidRDefault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8"/>
          </w:p>
        </w:tc>
        <w:bookmarkStart w:id="69" w:name="Metin41"/>
        <w:tc>
          <w:tcPr>
            <w:tcW w:w="1807" w:type="dxa"/>
            <w:shd w:val="clear" w:color="auto" w:fill="auto"/>
          </w:tcPr>
          <w:p w14:paraId="2C0D7D9B" w14:textId="77777777" w:rsidR="0087664D" w:rsidRDefault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9"/>
          </w:p>
        </w:tc>
      </w:tr>
    </w:tbl>
    <w:p w14:paraId="1CAA9EA8" w14:textId="77777777" w:rsidR="00F41A53" w:rsidRDefault="00F41A53" w:rsidP="00363118">
      <w:pPr>
        <w:rPr>
          <w:rFonts w:ascii="Times New Roman" w:hAnsi="Times New Roman" w:cs="Times New Roman"/>
          <w:b/>
          <w:bCs/>
          <w:lang w:val="tr-TR"/>
        </w:rPr>
      </w:pPr>
    </w:p>
    <w:p w14:paraId="58956022" w14:textId="77777777" w:rsidR="0087664D" w:rsidRPr="00F41A53" w:rsidRDefault="00F41A53" w:rsidP="00F41A53">
      <w:pPr>
        <w:tabs>
          <w:tab w:val="left" w:pos="7235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F41A53">
        <w:rPr>
          <w:rFonts w:ascii="Times New Roman" w:hAnsi="Times New Roman" w:cs="Times New Roman"/>
          <w:b/>
          <w:lang w:val="tr-TR"/>
        </w:rPr>
        <w:t>ONAY</w:t>
      </w:r>
    </w:p>
    <w:sectPr w:rsidR="0087664D" w:rsidRPr="00F41A53" w:rsidSect="00D43D5B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47C9" w14:textId="77777777" w:rsidR="00BB1E3C" w:rsidRDefault="00BB1E3C">
      <w:r>
        <w:separator/>
      </w:r>
    </w:p>
  </w:endnote>
  <w:endnote w:type="continuationSeparator" w:id="0">
    <w:p w14:paraId="1D135927" w14:textId="77777777" w:rsidR="00BB1E3C" w:rsidRDefault="00BB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4C7A" w14:textId="77777777" w:rsidR="00233C91" w:rsidRPr="00616790" w:rsidRDefault="00233C91" w:rsidP="00D43D5B">
    <w:pPr>
      <w:pStyle w:val="AltBilgi"/>
      <w:jc w:val="center"/>
      <w:rPr>
        <w:sz w:val="20"/>
        <w:szCs w:val="20"/>
      </w:rPr>
    </w:pP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PAGE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594D58">
      <w:rPr>
        <w:rStyle w:val="SayfaNumaras"/>
        <w:rFonts w:cs="Arial"/>
        <w:noProof/>
        <w:sz w:val="20"/>
        <w:szCs w:val="20"/>
      </w:rPr>
      <w:t>2</w:t>
    </w:r>
    <w:r w:rsidRPr="00616790">
      <w:rPr>
        <w:rStyle w:val="SayfaNumaras"/>
        <w:rFonts w:cs="Arial"/>
        <w:sz w:val="20"/>
        <w:szCs w:val="20"/>
      </w:rPr>
      <w:fldChar w:fldCharType="end"/>
    </w:r>
    <w:r w:rsidRPr="00616790">
      <w:rPr>
        <w:rStyle w:val="SayfaNumaras"/>
        <w:rFonts w:cs="Arial"/>
        <w:sz w:val="20"/>
        <w:szCs w:val="20"/>
      </w:rPr>
      <w:t>/</w:t>
    </w: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NUMPAGES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594D58">
      <w:rPr>
        <w:rStyle w:val="SayfaNumaras"/>
        <w:rFonts w:cs="Arial"/>
        <w:noProof/>
        <w:sz w:val="20"/>
        <w:szCs w:val="20"/>
      </w:rPr>
      <w:t>5</w:t>
    </w:r>
    <w:r w:rsidRPr="00616790">
      <w:rPr>
        <w:rStyle w:val="SayfaNumaras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CFEA" w14:textId="77777777" w:rsidR="00BB1E3C" w:rsidRDefault="00BB1E3C">
      <w:r>
        <w:separator/>
      </w:r>
    </w:p>
  </w:footnote>
  <w:footnote w:type="continuationSeparator" w:id="0">
    <w:p w14:paraId="0BD05496" w14:textId="77777777" w:rsidR="00BB1E3C" w:rsidRDefault="00BB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701"/>
    </w:tblGrid>
    <w:tr w:rsidR="00E56AC2" w:rsidRPr="00E56AC2" w14:paraId="55FC4585" w14:textId="77777777" w:rsidTr="00595F76">
      <w:trPr>
        <w:trHeight w:val="278"/>
      </w:trPr>
      <w:tc>
        <w:tcPr>
          <w:tcW w:w="1809" w:type="dxa"/>
          <w:vMerge w:val="restart"/>
        </w:tcPr>
        <w:p w14:paraId="4EACDCE6" w14:textId="77777777" w:rsidR="00E56AC2" w:rsidRPr="00E56AC2" w:rsidRDefault="00000000" w:rsidP="00E56AC2">
          <w:pPr>
            <w:spacing w:after="0"/>
            <w:jc w:val="center"/>
            <w:rPr>
              <w:rFonts w:ascii="Times New Roman" w:hAnsi="Times New Roman" w:cs="Times New Roman"/>
              <w:lang w:val="tr-TR" w:eastAsia="tr-TR"/>
            </w:rPr>
          </w:pPr>
          <w:r>
            <w:rPr>
              <w:noProof/>
            </w:rPr>
            <w:pict w14:anchorId="243F85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9.35pt;margin-top:0;width:44.3pt;height:45.35pt;z-index:-1" wrapcoords="-114 0 -114 21488 21600 21488 21600 0 -114 0">
                <v:imagedata r:id="rId1" o:title=""/>
                <w10:wrap type="tight"/>
              </v:shape>
            </w:pict>
          </w:r>
        </w:p>
      </w:tc>
      <w:tc>
        <w:tcPr>
          <w:tcW w:w="3686" w:type="dxa"/>
          <w:vMerge w:val="restart"/>
          <w:vAlign w:val="center"/>
        </w:tcPr>
        <w:p w14:paraId="58A3312E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  <w:r w:rsidRPr="00E56AC2">
            <w:rPr>
              <w:rFonts w:ascii="Times New Roman" w:hAnsi="Times New Roman" w:cs="Times New Roman"/>
              <w:b/>
              <w:lang w:val="tr-TR" w:eastAsia="tr-TR"/>
            </w:rPr>
            <w:t>SÜRECİ GÖZDEN GEÇİRME RAPORU</w:t>
          </w:r>
        </w:p>
      </w:tc>
      <w:tc>
        <w:tcPr>
          <w:tcW w:w="2551" w:type="dxa"/>
          <w:vAlign w:val="center"/>
        </w:tcPr>
        <w:p w14:paraId="07A29272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Doküman Kodu ve No</w:t>
          </w:r>
        </w:p>
      </w:tc>
      <w:tc>
        <w:tcPr>
          <w:tcW w:w="1701" w:type="dxa"/>
        </w:tcPr>
        <w:p w14:paraId="02D8E600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H.4.4-D.05</w:t>
          </w:r>
        </w:p>
      </w:tc>
    </w:tr>
    <w:tr w:rsidR="00E56AC2" w:rsidRPr="00E56AC2" w14:paraId="6CFC7625" w14:textId="77777777" w:rsidTr="00595F76">
      <w:trPr>
        <w:trHeight w:val="283"/>
      </w:trPr>
      <w:tc>
        <w:tcPr>
          <w:tcW w:w="1809" w:type="dxa"/>
          <w:vMerge/>
        </w:tcPr>
        <w:p w14:paraId="4A03F003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141B74C4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7C5B363A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Yayın Tarihi</w:t>
          </w:r>
        </w:p>
      </w:tc>
      <w:tc>
        <w:tcPr>
          <w:tcW w:w="1701" w:type="dxa"/>
        </w:tcPr>
        <w:p w14:paraId="523C43A8" w14:textId="77777777" w:rsidR="00E56AC2" w:rsidRPr="00E56AC2" w:rsidRDefault="00595F76" w:rsidP="00594D58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0</w:t>
          </w:r>
          <w:r w:rsidR="00594D58">
            <w:rPr>
              <w:rFonts w:ascii="Times New Roman" w:hAnsi="Times New Roman" w:cs="Times New Roman"/>
              <w:lang w:val="tr-TR" w:eastAsia="tr-TR"/>
            </w:rPr>
            <w:t>5</w:t>
          </w:r>
          <w:r>
            <w:rPr>
              <w:rFonts w:ascii="Times New Roman" w:hAnsi="Times New Roman" w:cs="Times New Roman"/>
              <w:lang w:val="tr-TR" w:eastAsia="tr-TR"/>
            </w:rPr>
            <w:t>.01.2022</w:t>
          </w:r>
        </w:p>
      </w:tc>
    </w:tr>
    <w:tr w:rsidR="00E56AC2" w:rsidRPr="00E56AC2" w14:paraId="2C85EE8C" w14:textId="77777777" w:rsidTr="00595F76">
      <w:trPr>
        <w:trHeight w:val="38"/>
      </w:trPr>
      <w:tc>
        <w:tcPr>
          <w:tcW w:w="1809" w:type="dxa"/>
          <w:vMerge/>
        </w:tcPr>
        <w:p w14:paraId="2C4D5BC9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2EC6E8B1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1FD98A65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Revizyon Tarihi/ No</w:t>
          </w:r>
        </w:p>
      </w:tc>
      <w:tc>
        <w:tcPr>
          <w:tcW w:w="1701" w:type="dxa"/>
        </w:tcPr>
        <w:p w14:paraId="779F1217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…/00</w:t>
          </w:r>
        </w:p>
      </w:tc>
    </w:tr>
  </w:tbl>
  <w:p w14:paraId="291D43CF" w14:textId="77777777" w:rsidR="00233C91" w:rsidRDefault="00233C91" w:rsidP="00D43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9E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20508C"/>
    <w:multiLevelType w:val="hybridMultilevel"/>
    <w:tmpl w:val="FFFFFFFF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75B58"/>
    <w:multiLevelType w:val="singleLevel"/>
    <w:tmpl w:val="FFFFFFFF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43862B00"/>
    <w:multiLevelType w:val="hybridMultilevel"/>
    <w:tmpl w:val="FFFFFFFF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0B220D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3744653">
    <w:abstractNumId w:val="2"/>
  </w:num>
  <w:num w:numId="2" w16cid:durableId="879510806">
    <w:abstractNumId w:val="0"/>
  </w:num>
  <w:num w:numId="3" w16cid:durableId="400956027">
    <w:abstractNumId w:val="4"/>
  </w:num>
  <w:num w:numId="4" w16cid:durableId="476797640">
    <w:abstractNumId w:val="3"/>
  </w:num>
  <w:num w:numId="5" w16cid:durableId="195547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DBA"/>
    <w:rsid w:val="00000EA0"/>
    <w:rsid w:val="00040919"/>
    <w:rsid w:val="00056D89"/>
    <w:rsid w:val="00073544"/>
    <w:rsid w:val="0008727E"/>
    <w:rsid w:val="00096152"/>
    <w:rsid w:val="000D5A52"/>
    <w:rsid w:val="000E66EE"/>
    <w:rsid w:val="000F2C2F"/>
    <w:rsid w:val="000F4828"/>
    <w:rsid w:val="00106CCD"/>
    <w:rsid w:val="00125615"/>
    <w:rsid w:val="0013565E"/>
    <w:rsid w:val="00136141"/>
    <w:rsid w:val="00137AA0"/>
    <w:rsid w:val="00150689"/>
    <w:rsid w:val="00184BF7"/>
    <w:rsid w:val="001F583A"/>
    <w:rsid w:val="001F7BDA"/>
    <w:rsid w:val="00210D5D"/>
    <w:rsid w:val="0022331F"/>
    <w:rsid w:val="00233C91"/>
    <w:rsid w:val="0023444D"/>
    <w:rsid w:val="0024265C"/>
    <w:rsid w:val="0025545E"/>
    <w:rsid w:val="002677CC"/>
    <w:rsid w:val="00295B3F"/>
    <w:rsid w:val="002B6DE3"/>
    <w:rsid w:val="002C05D9"/>
    <w:rsid w:val="002C53AA"/>
    <w:rsid w:val="002D094D"/>
    <w:rsid w:val="002D1037"/>
    <w:rsid w:val="002E29CC"/>
    <w:rsid w:val="002E3BD7"/>
    <w:rsid w:val="002E3F9F"/>
    <w:rsid w:val="003102F9"/>
    <w:rsid w:val="00312701"/>
    <w:rsid w:val="00335768"/>
    <w:rsid w:val="003361F8"/>
    <w:rsid w:val="00363118"/>
    <w:rsid w:val="003750D6"/>
    <w:rsid w:val="003849C0"/>
    <w:rsid w:val="00392050"/>
    <w:rsid w:val="003A713A"/>
    <w:rsid w:val="003A7FC7"/>
    <w:rsid w:val="003D3746"/>
    <w:rsid w:val="003D3F46"/>
    <w:rsid w:val="003E26B4"/>
    <w:rsid w:val="004034B2"/>
    <w:rsid w:val="0042564A"/>
    <w:rsid w:val="0043799F"/>
    <w:rsid w:val="00457301"/>
    <w:rsid w:val="00480688"/>
    <w:rsid w:val="00483D26"/>
    <w:rsid w:val="004A4BDA"/>
    <w:rsid w:val="004A56C7"/>
    <w:rsid w:val="004C0F34"/>
    <w:rsid w:val="004C4B3B"/>
    <w:rsid w:val="004D1461"/>
    <w:rsid w:val="004D242E"/>
    <w:rsid w:val="004D576E"/>
    <w:rsid w:val="004E38FB"/>
    <w:rsid w:val="00530ACC"/>
    <w:rsid w:val="00552A31"/>
    <w:rsid w:val="00563DF5"/>
    <w:rsid w:val="00567178"/>
    <w:rsid w:val="00570A8D"/>
    <w:rsid w:val="0058644F"/>
    <w:rsid w:val="005910B1"/>
    <w:rsid w:val="00594D58"/>
    <w:rsid w:val="005952D6"/>
    <w:rsid w:val="00595F76"/>
    <w:rsid w:val="005C3F1B"/>
    <w:rsid w:val="005D1235"/>
    <w:rsid w:val="00610F04"/>
    <w:rsid w:val="00616790"/>
    <w:rsid w:val="00631441"/>
    <w:rsid w:val="00636501"/>
    <w:rsid w:val="00667ACE"/>
    <w:rsid w:val="00672F4B"/>
    <w:rsid w:val="006851EA"/>
    <w:rsid w:val="00686410"/>
    <w:rsid w:val="006A0370"/>
    <w:rsid w:val="006B49A0"/>
    <w:rsid w:val="006B575E"/>
    <w:rsid w:val="006C47A1"/>
    <w:rsid w:val="006C7758"/>
    <w:rsid w:val="006D291F"/>
    <w:rsid w:val="006F3108"/>
    <w:rsid w:val="00722523"/>
    <w:rsid w:val="0075213E"/>
    <w:rsid w:val="00783451"/>
    <w:rsid w:val="00784485"/>
    <w:rsid w:val="00784C89"/>
    <w:rsid w:val="00796AFC"/>
    <w:rsid w:val="007A03B1"/>
    <w:rsid w:val="007A2BC9"/>
    <w:rsid w:val="007A44C3"/>
    <w:rsid w:val="007B6579"/>
    <w:rsid w:val="007C7CAF"/>
    <w:rsid w:val="007D2C49"/>
    <w:rsid w:val="007D7C3D"/>
    <w:rsid w:val="007E7703"/>
    <w:rsid w:val="00807683"/>
    <w:rsid w:val="00822C06"/>
    <w:rsid w:val="00832E20"/>
    <w:rsid w:val="00864DB1"/>
    <w:rsid w:val="008715F1"/>
    <w:rsid w:val="00873AB3"/>
    <w:rsid w:val="0087664D"/>
    <w:rsid w:val="00885D53"/>
    <w:rsid w:val="008C1A38"/>
    <w:rsid w:val="008E0E8A"/>
    <w:rsid w:val="008F31B1"/>
    <w:rsid w:val="008F3769"/>
    <w:rsid w:val="008F65BC"/>
    <w:rsid w:val="00931A4C"/>
    <w:rsid w:val="00940F71"/>
    <w:rsid w:val="009651A0"/>
    <w:rsid w:val="00971C0D"/>
    <w:rsid w:val="009801F0"/>
    <w:rsid w:val="009D77B7"/>
    <w:rsid w:val="009E1B4F"/>
    <w:rsid w:val="009E219E"/>
    <w:rsid w:val="00A253D9"/>
    <w:rsid w:val="00A30F10"/>
    <w:rsid w:val="00A3414E"/>
    <w:rsid w:val="00A37FBE"/>
    <w:rsid w:val="00A4698F"/>
    <w:rsid w:val="00A710D0"/>
    <w:rsid w:val="00A92819"/>
    <w:rsid w:val="00A964C5"/>
    <w:rsid w:val="00AA3DBA"/>
    <w:rsid w:val="00AC5C80"/>
    <w:rsid w:val="00AD02A0"/>
    <w:rsid w:val="00AD7656"/>
    <w:rsid w:val="00B06789"/>
    <w:rsid w:val="00B077CA"/>
    <w:rsid w:val="00B24B04"/>
    <w:rsid w:val="00B62D2F"/>
    <w:rsid w:val="00B73594"/>
    <w:rsid w:val="00B779C7"/>
    <w:rsid w:val="00BA0B86"/>
    <w:rsid w:val="00BA5485"/>
    <w:rsid w:val="00BB1291"/>
    <w:rsid w:val="00BB1E3C"/>
    <w:rsid w:val="00BE2A4C"/>
    <w:rsid w:val="00BE36C0"/>
    <w:rsid w:val="00C366F4"/>
    <w:rsid w:val="00C42CD5"/>
    <w:rsid w:val="00C477B8"/>
    <w:rsid w:val="00C73FD4"/>
    <w:rsid w:val="00C761F7"/>
    <w:rsid w:val="00CA4EEF"/>
    <w:rsid w:val="00CB0B0F"/>
    <w:rsid w:val="00CE54C1"/>
    <w:rsid w:val="00CF5719"/>
    <w:rsid w:val="00D1484B"/>
    <w:rsid w:val="00D235E4"/>
    <w:rsid w:val="00D33C2E"/>
    <w:rsid w:val="00D3617F"/>
    <w:rsid w:val="00D43D5B"/>
    <w:rsid w:val="00D46D5D"/>
    <w:rsid w:val="00D51CE2"/>
    <w:rsid w:val="00D52526"/>
    <w:rsid w:val="00D64B6A"/>
    <w:rsid w:val="00D768F8"/>
    <w:rsid w:val="00D83C97"/>
    <w:rsid w:val="00D90CB4"/>
    <w:rsid w:val="00D91B18"/>
    <w:rsid w:val="00DD1F87"/>
    <w:rsid w:val="00DD4BB8"/>
    <w:rsid w:val="00DF2E24"/>
    <w:rsid w:val="00E06BAF"/>
    <w:rsid w:val="00E14AEC"/>
    <w:rsid w:val="00E16F92"/>
    <w:rsid w:val="00E56AC2"/>
    <w:rsid w:val="00E64A54"/>
    <w:rsid w:val="00E9586C"/>
    <w:rsid w:val="00EA29E3"/>
    <w:rsid w:val="00EC1A77"/>
    <w:rsid w:val="00F1149F"/>
    <w:rsid w:val="00F1558B"/>
    <w:rsid w:val="00F24A1A"/>
    <w:rsid w:val="00F41A53"/>
    <w:rsid w:val="00F62E8C"/>
    <w:rsid w:val="00F64CDB"/>
    <w:rsid w:val="00F71ECF"/>
    <w:rsid w:val="00F86476"/>
    <w:rsid w:val="00F93362"/>
    <w:rsid w:val="00FB0CCB"/>
    <w:rsid w:val="00FB68A5"/>
    <w:rsid w:val="00FC0963"/>
    <w:rsid w:val="00FD739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2662A"/>
  <w14:defaultImageDpi w14:val="0"/>
  <w15:docId w15:val="{F79455AD-17CB-4E95-A25A-B37D87E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 w:cs="Arial"/>
      <w:sz w:val="24"/>
      <w:szCs w:val="24"/>
      <w:lang w:val="de-DE" w:eastAsia="de-DE"/>
    </w:rPr>
  </w:style>
  <w:style w:type="paragraph" w:styleId="Balk1">
    <w:name w:val="heading 1"/>
    <w:basedOn w:val="Normal"/>
    <w:next w:val="Balk2"/>
    <w:link w:val="Balk1Char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CE54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uiPriority w:val="99"/>
    <w:rPr>
      <w:rFonts w:cs="Times New Roman"/>
    </w:rPr>
  </w:style>
  <w:style w:type="character" w:customStyle="1" w:styleId="stBilgiChar">
    <w:name w:val="Üst Bilgi Char"/>
    <w:link w:val="s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Bericht">
    <w:name w:val="Bericht"/>
    <w:basedOn w:val="Normal"/>
    <w:uiPriority w:val="99"/>
  </w:style>
  <w:style w:type="character" w:customStyle="1" w:styleId="AltBilgiChar">
    <w:name w:val="Alt Bilgi Char"/>
    <w:link w:val="Al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extkrper-Einzug">
    <w:name w:val="Textkörper-Einzug"/>
    <w:basedOn w:val="Normal"/>
    <w:uiPriority w:val="99"/>
    <w:pPr>
      <w:ind w:left="1418" w:hanging="1418"/>
    </w:pPr>
    <w:rPr>
      <w:i/>
      <w:iCs/>
    </w:rPr>
  </w:style>
  <w:style w:type="paragraph" w:styleId="GvdeMetni">
    <w:name w:val="Body Text"/>
    <w:basedOn w:val="Normal"/>
    <w:link w:val="GvdeMetniChar"/>
    <w:uiPriority w:val="99"/>
    <w:rPr>
      <w:vanish/>
      <w:sz w:val="18"/>
      <w:szCs w:val="18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table" w:styleId="TabloKlavuzu">
    <w:name w:val="Table Grid"/>
    <w:basedOn w:val="NormalTablo"/>
    <w:uiPriority w:val="99"/>
    <w:rsid w:val="00AA3DBA"/>
    <w:pPr>
      <w:spacing w:after="1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D3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4660</Characters>
  <Application>Microsoft Office Word</Application>
  <DocSecurity>0</DocSecurity>
  <Lines>38</Lines>
  <Paragraphs>10</Paragraphs>
  <ScaleCrop>false</ScaleCrop>
  <Company>TÜV Hannover Z.U.G.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Auditbericht</dc:title>
  <dc:subject/>
  <dc:creator>iwalter</dc:creator>
  <cp:keywords/>
  <dc:description/>
  <cp:lastModifiedBy>Alper GÜLBE</cp:lastModifiedBy>
  <cp:revision>2</cp:revision>
  <cp:lastPrinted>2008-02-21T06:56:00Z</cp:lastPrinted>
  <dcterms:created xsi:type="dcterms:W3CDTF">2023-04-24T08:22:00Z</dcterms:created>
  <dcterms:modified xsi:type="dcterms:W3CDTF">2023-04-24T08:22:00Z</dcterms:modified>
</cp:coreProperties>
</file>